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50F2" w:rsidRDefault="00DA50F2" w:rsidP="00DA50F2">
      <w:pPr>
        <w:shd w:val="clear" w:color="auto" w:fill="FFFFFF"/>
        <w:spacing w:before="167" w:after="100" w:afterAutospacing="1" w:line="536" w:lineRule="atLeast"/>
        <w:outlineLvl w:val="0"/>
        <w:rPr>
          <w:rFonts w:ascii="Arial" w:eastAsia="Times New Roman" w:hAnsi="Arial" w:cs="Arial"/>
          <w:b/>
          <w:bCs/>
          <w:color w:val="505050"/>
          <w:spacing w:val="-17"/>
          <w:kern w:val="36"/>
          <w:sz w:val="54"/>
          <w:szCs w:val="54"/>
          <w:lang w:eastAsia="ru-RU"/>
        </w:rPr>
      </w:pPr>
      <w:r w:rsidRPr="00DA50F2">
        <w:rPr>
          <w:rFonts w:ascii="Arial" w:eastAsia="Times New Roman" w:hAnsi="Arial" w:cs="Arial"/>
          <w:b/>
          <w:bCs/>
          <w:color w:val="505050"/>
          <w:spacing w:val="-17"/>
          <w:kern w:val="36"/>
          <w:sz w:val="54"/>
          <w:szCs w:val="54"/>
          <w:lang w:eastAsia="ru-RU"/>
        </w:rPr>
        <w:t>Импетиго</w:t>
      </w:r>
    </w:p>
    <w:p w:rsidR="00DA50F2" w:rsidRPr="00DA50F2" w:rsidRDefault="00DA50F2" w:rsidP="00DA50F2">
      <w:pPr>
        <w:shd w:val="clear" w:color="auto" w:fill="FFFFFF"/>
        <w:spacing w:before="167" w:after="100" w:afterAutospacing="1" w:line="536" w:lineRule="atLeast"/>
        <w:outlineLvl w:val="0"/>
        <w:rPr>
          <w:rFonts w:ascii="Arial" w:eastAsia="Times New Roman" w:hAnsi="Arial" w:cs="Arial"/>
          <w:b/>
          <w:bCs/>
          <w:color w:val="505050"/>
          <w:spacing w:val="-17"/>
          <w:kern w:val="36"/>
          <w:sz w:val="54"/>
          <w:szCs w:val="54"/>
          <w:lang w:eastAsia="ru-RU"/>
        </w:rPr>
      </w:pPr>
    </w:p>
    <w:p w:rsidR="00DA50F2" w:rsidRDefault="00DA50F2" w:rsidP="00DA50F2">
      <w:pPr>
        <w:shd w:val="clear" w:color="auto" w:fill="FFFFFF"/>
        <w:spacing w:after="84" w:line="335" w:lineRule="atLeast"/>
      </w:pPr>
      <w:r w:rsidRPr="00DA50F2">
        <w:rPr>
          <w:rFonts w:ascii="Arial" w:eastAsia="Times New Roman" w:hAnsi="Arial" w:cs="Arial"/>
          <w:color w:val="333333"/>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Импетиго" style="width:24.3pt;height:24.3pt"/>
        </w:pict>
      </w:r>
      <w:r>
        <w:pict>
          <v:shape id="_x0000_i1026" type="#_x0000_t75" alt="Импетиго" style="width:24.3pt;height:24.3pt"/>
        </w:pict>
      </w:r>
      <w:r>
        <w:rPr>
          <w:noProof/>
          <w:lang w:eastAsia="ru-RU"/>
        </w:rPr>
        <w:drawing>
          <wp:inline distT="0" distB="0" distL="0" distR="0">
            <wp:extent cx="2860040" cy="1882140"/>
            <wp:effectExtent l="95250" t="76200" r="92710" b="80010"/>
            <wp:docPr id="5" name="Рисунок 5" descr="C:\Users\Флюра\Desktop\импетиг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Флюра\Desktop\импетиго.jpg"/>
                    <pic:cNvPicPr>
                      <a:picLocks noChangeAspect="1" noChangeArrowheads="1"/>
                    </pic:cNvPicPr>
                  </pic:nvPicPr>
                  <pic:blipFill>
                    <a:blip r:embed="rId4" cstate="print"/>
                    <a:srcRect/>
                    <a:stretch>
                      <a:fillRect/>
                    </a:stretch>
                  </pic:blipFill>
                  <pic:spPr bwMode="auto">
                    <a:xfrm>
                      <a:off x="0" y="0"/>
                      <a:ext cx="2860040" cy="188214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DA50F2" w:rsidRDefault="00DA50F2" w:rsidP="00DA50F2">
      <w:pPr>
        <w:shd w:val="clear" w:color="auto" w:fill="FFFFFF"/>
        <w:spacing w:after="84" w:line="335" w:lineRule="atLeast"/>
      </w:pPr>
    </w:p>
    <w:p w:rsidR="00DA50F2" w:rsidRDefault="00DA50F2" w:rsidP="00DA50F2">
      <w:pPr>
        <w:shd w:val="clear" w:color="auto" w:fill="FFFFFF"/>
        <w:spacing w:after="84" w:line="335" w:lineRule="atLeast"/>
      </w:pPr>
    </w:p>
    <w:p w:rsidR="00DA50F2" w:rsidRPr="00DA50F2" w:rsidRDefault="00DA50F2" w:rsidP="00DA50F2">
      <w:pPr>
        <w:shd w:val="clear" w:color="auto" w:fill="FFFFFF"/>
        <w:spacing w:after="84" w:line="335" w:lineRule="atLeast"/>
        <w:rPr>
          <w:rFonts w:ascii="Arial" w:eastAsia="Times New Roman" w:hAnsi="Arial" w:cs="Arial"/>
          <w:b/>
          <w:bCs/>
          <w:color w:val="333333"/>
          <w:sz w:val="28"/>
          <w:szCs w:val="28"/>
          <w:shd w:val="clear" w:color="auto" w:fill="FFFFFF"/>
          <w:lang w:eastAsia="ru-RU"/>
        </w:rPr>
      </w:pPr>
      <w:r w:rsidRPr="00DA50F2">
        <w:rPr>
          <w:rFonts w:ascii="Arial" w:eastAsia="Times New Roman" w:hAnsi="Arial" w:cs="Arial"/>
          <w:b/>
          <w:bCs/>
          <w:color w:val="333333"/>
          <w:sz w:val="28"/>
          <w:szCs w:val="28"/>
          <w:shd w:val="clear" w:color="auto" w:fill="FFFFFF"/>
          <w:lang w:eastAsia="ru-RU"/>
        </w:rPr>
        <w:t>ЧТО ТАКОЕ ИМПЕТИГО?</w:t>
      </w:r>
      <w:r w:rsidRPr="00DA50F2">
        <w:rPr>
          <w:rFonts w:ascii="Arial" w:eastAsia="Times New Roman" w:hAnsi="Arial" w:cs="Arial"/>
          <w:color w:val="333333"/>
          <w:sz w:val="28"/>
          <w:szCs w:val="28"/>
          <w:lang w:eastAsia="ru-RU"/>
        </w:rPr>
        <w:br/>
      </w:r>
      <w:r w:rsidRPr="00DA50F2">
        <w:rPr>
          <w:rFonts w:ascii="Arial" w:eastAsia="Times New Roman" w:hAnsi="Arial" w:cs="Arial"/>
          <w:color w:val="333333"/>
          <w:sz w:val="28"/>
          <w:szCs w:val="28"/>
          <w:shd w:val="clear" w:color="auto" w:fill="FFFFFF"/>
          <w:lang w:eastAsia="ru-RU"/>
        </w:rPr>
        <w:t xml:space="preserve">Импетиго (пиодермия, </w:t>
      </w:r>
      <w:proofErr w:type="spellStart"/>
      <w:r w:rsidRPr="00DA50F2">
        <w:rPr>
          <w:rFonts w:ascii="Arial" w:eastAsia="Times New Roman" w:hAnsi="Arial" w:cs="Arial"/>
          <w:color w:val="333333"/>
          <w:sz w:val="28"/>
          <w:szCs w:val="28"/>
          <w:shd w:val="clear" w:color="auto" w:fill="FFFFFF"/>
          <w:lang w:eastAsia="ru-RU"/>
        </w:rPr>
        <w:t>стрептодермия</w:t>
      </w:r>
      <w:proofErr w:type="spellEnd"/>
      <w:r w:rsidRPr="00DA50F2">
        <w:rPr>
          <w:rFonts w:ascii="Arial" w:eastAsia="Times New Roman" w:hAnsi="Arial" w:cs="Arial"/>
          <w:color w:val="333333"/>
          <w:sz w:val="28"/>
          <w:szCs w:val="28"/>
          <w:shd w:val="clear" w:color="auto" w:fill="FFFFFF"/>
          <w:lang w:eastAsia="ru-RU"/>
        </w:rPr>
        <w:t>) — очень распространенная и заразная кожная инфекция, вызываемая стафилококками или стрептококками. Заболеть может каждый, хотя инфекция больше распространена среди детей с низким уровнем личной гигиены. В чем же причины этого заболевания? Стафилококки или стрептококки попадают в кожу через мелкие повреждения (микротрещины, царапинки, ранки), бурно размножаются и вызывают гнойное воспаление. На коже всегда присутствуют бактерии, хотя их число уменьшается за счет регулярного мытья и соблюдения правил личной гигиены. Иногда импетиго развивается на, казалось бы, совершенно нормальной и здоровой коже. В этом случае, первым признаком заболевания является воспаление, напоминающее экзему. Чаще всего импетиго развивается, если бактерии попадают в небольшую ранку на коже — порез или укус насекомого. Риску подвержены дети с экссудативным диатезом, экземой или другими заболеваниями кожи, у которых кожа имеет повреждения.</w:t>
      </w:r>
      <w:r w:rsidRPr="00DA50F2">
        <w:rPr>
          <w:rFonts w:ascii="Arial" w:eastAsia="Times New Roman" w:hAnsi="Arial" w:cs="Arial"/>
          <w:color w:val="333333"/>
          <w:sz w:val="28"/>
          <w:szCs w:val="28"/>
          <w:lang w:eastAsia="ru-RU"/>
        </w:rPr>
        <w:br/>
      </w:r>
      <w:r w:rsidRPr="00DA50F2">
        <w:rPr>
          <w:rFonts w:ascii="Arial" w:eastAsia="Times New Roman" w:hAnsi="Arial" w:cs="Arial"/>
          <w:color w:val="333333"/>
          <w:sz w:val="28"/>
          <w:szCs w:val="28"/>
          <w:lang w:eastAsia="ru-RU"/>
        </w:rPr>
        <w:br/>
      </w:r>
      <w:r w:rsidRPr="00DA50F2">
        <w:rPr>
          <w:rFonts w:ascii="Arial" w:eastAsia="Times New Roman" w:hAnsi="Arial" w:cs="Arial"/>
          <w:color w:val="333333"/>
          <w:sz w:val="28"/>
          <w:szCs w:val="28"/>
          <w:shd w:val="clear" w:color="auto" w:fill="FFFFFF"/>
          <w:lang w:eastAsia="ru-RU"/>
        </w:rPr>
        <w:t>Когда пузырьки, вызванные импетиго, вскрываются, из них выливается мутная жидкость, содержащая большое количество бактерий, способных инфицировать соседние участки кожи. Заражению могут подвергаться другие дети и взрослые при непосредственном контакте с больным ребенком, при общем пользовании какими-либо предметами, например полотенцем, чашкой, ложкой и т.д.</w:t>
      </w:r>
      <w:r w:rsidRPr="00DA50F2">
        <w:rPr>
          <w:rFonts w:ascii="Arial" w:eastAsia="Times New Roman" w:hAnsi="Arial" w:cs="Arial"/>
          <w:color w:val="333333"/>
          <w:sz w:val="28"/>
          <w:szCs w:val="28"/>
          <w:lang w:eastAsia="ru-RU"/>
        </w:rPr>
        <w:br/>
      </w:r>
      <w:r w:rsidRPr="00DA50F2">
        <w:rPr>
          <w:rFonts w:ascii="Arial" w:eastAsia="Times New Roman" w:hAnsi="Arial" w:cs="Arial"/>
          <w:color w:val="333333"/>
          <w:sz w:val="28"/>
          <w:szCs w:val="28"/>
          <w:lang w:eastAsia="ru-RU"/>
        </w:rPr>
        <w:br/>
      </w:r>
      <w:r w:rsidRPr="00DA50F2">
        <w:rPr>
          <w:rFonts w:ascii="Arial" w:eastAsia="Times New Roman" w:hAnsi="Arial" w:cs="Arial"/>
          <w:b/>
          <w:bCs/>
          <w:color w:val="333333"/>
          <w:sz w:val="28"/>
          <w:szCs w:val="28"/>
          <w:shd w:val="clear" w:color="auto" w:fill="FFFFFF"/>
          <w:lang w:eastAsia="ru-RU"/>
        </w:rPr>
        <w:lastRenderedPageBreak/>
        <w:t>СИМПТОМЫ ЗАБОЛЕВАНИЯ</w:t>
      </w:r>
      <w:r w:rsidRPr="00DA50F2">
        <w:rPr>
          <w:rFonts w:ascii="Arial" w:eastAsia="Times New Roman" w:hAnsi="Arial" w:cs="Arial"/>
          <w:color w:val="333333"/>
          <w:sz w:val="28"/>
          <w:szCs w:val="28"/>
          <w:lang w:eastAsia="ru-RU"/>
        </w:rPr>
        <w:br/>
      </w:r>
      <w:r w:rsidRPr="00DA50F2">
        <w:rPr>
          <w:rFonts w:ascii="Arial" w:eastAsia="Times New Roman" w:hAnsi="Arial" w:cs="Arial"/>
          <w:color w:val="333333"/>
          <w:sz w:val="28"/>
          <w:szCs w:val="28"/>
          <w:lang w:eastAsia="ru-RU"/>
        </w:rPr>
        <w:br/>
      </w:r>
      <w:r w:rsidRPr="00DA50F2">
        <w:rPr>
          <w:rFonts w:ascii="Arial" w:eastAsia="Times New Roman" w:hAnsi="Arial" w:cs="Arial"/>
          <w:color w:val="333333"/>
          <w:sz w:val="28"/>
          <w:szCs w:val="28"/>
          <w:shd w:val="clear" w:color="auto" w:fill="FFFFFF"/>
          <w:lang w:eastAsia="ru-RU"/>
        </w:rPr>
        <w:t xml:space="preserve">Импетиго - неприятное на вид заболевание, доставляющее ребенку страдания зудом, </w:t>
      </w:r>
      <w:proofErr w:type="spellStart"/>
      <w:r w:rsidRPr="00DA50F2">
        <w:rPr>
          <w:rFonts w:ascii="Arial" w:eastAsia="Times New Roman" w:hAnsi="Arial" w:cs="Arial"/>
          <w:color w:val="333333"/>
          <w:sz w:val="28"/>
          <w:szCs w:val="28"/>
          <w:shd w:val="clear" w:color="auto" w:fill="FFFFFF"/>
          <w:lang w:eastAsia="ru-RU"/>
        </w:rPr>
        <w:t>мокнутием</w:t>
      </w:r>
      <w:proofErr w:type="spellEnd"/>
      <w:r w:rsidRPr="00DA50F2">
        <w:rPr>
          <w:rFonts w:ascii="Arial" w:eastAsia="Times New Roman" w:hAnsi="Arial" w:cs="Arial"/>
          <w:color w:val="333333"/>
          <w:sz w:val="28"/>
          <w:szCs w:val="28"/>
          <w:shd w:val="clear" w:color="auto" w:fill="FFFFFF"/>
          <w:lang w:eastAsia="ru-RU"/>
        </w:rPr>
        <w:t>, образованием корочек, но не очень опасное. Его симптомы следующие:</w:t>
      </w:r>
      <w:r w:rsidRPr="00DA50F2">
        <w:rPr>
          <w:rFonts w:ascii="Arial" w:eastAsia="Times New Roman" w:hAnsi="Arial" w:cs="Arial"/>
          <w:color w:val="333333"/>
          <w:sz w:val="28"/>
          <w:szCs w:val="28"/>
          <w:lang w:eastAsia="ru-RU"/>
        </w:rPr>
        <w:br/>
      </w:r>
      <w:r w:rsidRPr="00DA50F2">
        <w:rPr>
          <w:rFonts w:ascii="Arial" w:eastAsia="Times New Roman" w:hAnsi="Arial" w:cs="Arial"/>
          <w:color w:val="333333"/>
          <w:sz w:val="28"/>
          <w:szCs w:val="28"/>
          <w:shd w:val="clear" w:color="auto" w:fill="FFFFFF"/>
          <w:lang w:eastAsia="ru-RU"/>
        </w:rPr>
        <w:t>• Красный, воспаленный участок кожи, обычно на лице, верхнем отделе груди и на руках, но иногда на ногах и ягодицах.</w:t>
      </w:r>
      <w:r w:rsidRPr="00DA50F2">
        <w:rPr>
          <w:rFonts w:ascii="Arial" w:eastAsia="Times New Roman" w:hAnsi="Arial" w:cs="Arial"/>
          <w:color w:val="333333"/>
          <w:sz w:val="28"/>
          <w:szCs w:val="28"/>
          <w:lang w:eastAsia="ru-RU"/>
        </w:rPr>
        <w:br/>
      </w:r>
      <w:r w:rsidRPr="00DA50F2">
        <w:rPr>
          <w:rFonts w:ascii="Arial" w:eastAsia="Times New Roman" w:hAnsi="Arial" w:cs="Arial"/>
          <w:color w:val="333333"/>
          <w:sz w:val="28"/>
          <w:szCs w:val="28"/>
          <w:shd w:val="clear" w:color="auto" w:fill="FFFFFF"/>
          <w:lang w:eastAsia="ru-RU"/>
        </w:rPr>
        <w:t>• Россыпь маленьких пузырьков, наполненных мутной жидкостью.</w:t>
      </w:r>
      <w:r w:rsidRPr="00DA50F2">
        <w:rPr>
          <w:rFonts w:ascii="Arial" w:eastAsia="Times New Roman" w:hAnsi="Arial" w:cs="Arial"/>
          <w:color w:val="333333"/>
          <w:sz w:val="28"/>
          <w:szCs w:val="28"/>
          <w:lang w:eastAsia="ru-RU"/>
        </w:rPr>
        <w:br/>
      </w:r>
      <w:r w:rsidRPr="00DA50F2">
        <w:rPr>
          <w:rFonts w:ascii="Arial" w:eastAsia="Times New Roman" w:hAnsi="Arial" w:cs="Arial"/>
          <w:color w:val="333333"/>
          <w:sz w:val="28"/>
          <w:szCs w:val="28"/>
          <w:shd w:val="clear" w:color="auto" w:fill="FFFFFF"/>
          <w:lang w:eastAsia="ru-RU"/>
        </w:rPr>
        <w:t>• Высыпания могут чесаться, вскрываться и выделять жидкость, особенно если их расчесывать. Лопнувшие пузырьки образуют корку, которая способна стягивать кожу и доставлять неприятные ощущения ребенку.</w:t>
      </w:r>
      <w:r w:rsidRPr="00DA50F2">
        <w:rPr>
          <w:rFonts w:ascii="Arial" w:eastAsia="Times New Roman" w:hAnsi="Arial" w:cs="Arial"/>
          <w:color w:val="333333"/>
          <w:sz w:val="28"/>
          <w:szCs w:val="28"/>
          <w:lang w:eastAsia="ru-RU"/>
        </w:rPr>
        <w:br/>
      </w:r>
      <w:r w:rsidRPr="00DA50F2">
        <w:rPr>
          <w:rFonts w:ascii="Arial" w:eastAsia="Times New Roman" w:hAnsi="Arial" w:cs="Arial"/>
          <w:color w:val="333333"/>
          <w:sz w:val="28"/>
          <w:szCs w:val="28"/>
          <w:shd w:val="clear" w:color="auto" w:fill="FFFFFF"/>
          <w:lang w:eastAsia="ru-RU"/>
        </w:rPr>
        <w:t>• Если пузырь лопнул, то под ним обнажается красная кровоточащая поверхность.</w:t>
      </w:r>
      <w:r w:rsidRPr="00DA50F2">
        <w:rPr>
          <w:rFonts w:ascii="Arial" w:eastAsia="Times New Roman" w:hAnsi="Arial" w:cs="Arial"/>
          <w:color w:val="333333"/>
          <w:sz w:val="28"/>
          <w:szCs w:val="28"/>
          <w:lang w:eastAsia="ru-RU"/>
        </w:rPr>
        <w:br/>
      </w:r>
      <w:r w:rsidRPr="00DA50F2">
        <w:rPr>
          <w:rFonts w:ascii="Arial" w:eastAsia="Times New Roman" w:hAnsi="Arial" w:cs="Arial"/>
          <w:color w:val="333333"/>
          <w:sz w:val="28"/>
          <w:szCs w:val="28"/>
          <w:shd w:val="clear" w:color="auto" w:fill="FFFFFF"/>
          <w:lang w:eastAsia="ru-RU"/>
        </w:rPr>
        <w:t>• Вскрытие пузырей провоцирует заражение соседних участков и отдаленные участки кожи.</w:t>
      </w:r>
      <w:r w:rsidRPr="00DA50F2">
        <w:rPr>
          <w:rFonts w:ascii="Arial" w:eastAsia="Times New Roman" w:hAnsi="Arial" w:cs="Arial"/>
          <w:color w:val="333333"/>
          <w:sz w:val="28"/>
          <w:szCs w:val="28"/>
          <w:lang w:eastAsia="ru-RU"/>
        </w:rPr>
        <w:br/>
      </w:r>
      <w:r w:rsidRPr="00DA50F2">
        <w:rPr>
          <w:rFonts w:ascii="Arial" w:eastAsia="Times New Roman" w:hAnsi="Arial" w:cs="Arial"/>
          <w:color w:val="333333"/>
          <w:sz w:val="28"/>
          <w:szCs w:val="28"/>
          <w:shd w:val="clear" w:color="auto" w:fill="FFFFFF"/>
          <w:lang w:eastAsia="ru-RU"/>
        </w:rPr>
        <w:t>• В зоне заражения увеличиваются региональные лимфатические узлы.</w:t>
      </w:r>
      <w:r w:rsidRPr="00DA50F2">
        <w:rPr>
          <w:rFonts w:ascii="Arial" w:eastAsia="Times New Roman" w:hAnsi="Arial" w:cs="Arial"/>
          <w:color w:val="333333"/>
          <w:sz w:val="28"/>
          <w:szCs w:val="28"/>
          <w:lang w:eastAsia="ru-RU"/>
        </w:rPr>
        <w:br/>
      </w:r>
      <w:r w:rsidRPr="00DA50F2">
        <w:rPr>
          <w:rFonts w:ascii="Arial" w:eastAsia="Times New Roman" w:hAnsi="Arial" w:cs="Arial"/>
          <w:color w:val="333333"/>
          <w:sz w:val="28"/>
          <w:szCs w:val="28"/>
          <w:shd w:val="clear" w:color="auto" w:fill="FFFFFF"/>
          <w:lang w:eastAsia="ru-RU"/>
        </w:rPr>
        <w:t xml:space="preserve">• В редких случаях, если заражение имеет стрептококковую природу, могут возникнуть серьезные осложнения, например </w:t>
      </w:r>
      <w:proofErr w:type="spellStart"/>
      <w:r w:rsidRPr="00DA50F2">
        <w:rPr>
          <w:rFonts w:ascii="Arial" w:eastAsia="Times New Roman" w:hAnsi="Arial" w:cs="Arial"/>
          <w:color w:val="333333"/>
          <w:sz w:val="28"/>
          <w:szCs w:val="28"/>
          <w:shd w:val="clear" w:color="auto" w:fill="FFFFFF"/>
          <w:lang w:eastAsia="ru-RU"/>
        </w:rPr>
        <w:t>гломерулонефрит</w:t>
      </w:r>
      <w:proofErr w:type="spellEnd"/>
      <w:r w:rsidRPr="00DA50F2">
        <w:rPr>
          <w:rFonts w:ascii="Arial" w:eastAsia="Times New Roman" w:hAnsi="Arial" w:cs="Arial"/>
          <w:color w:val="333333"/>
          <w:sz w:val="28"/>
          <w:szCs w:val="28"/>
          <w:shd w:val="clear" w:color="auto" w:fill="FFFFFF"/>
          <w:lang w:eastAsia="ru-RU"/>
        </w:rPr>
        <w:t>. Иногда при неправильном лечении после болезни остаются язвы и рубцы.</w:t>
      </w:r>
      <w:r w:rsidRPr="00DA50F2">
        <w:rPr>
          <w:rFonts w:ascii="Arial" w:eastAsia="Times New Roman" w:hAnsi="Arial" w:cs="Arial"/>
          <w:color w:val="333333"/>
          <w:sz w:val="28"/>
          <w:szCs w:val="28"/>
          <w:lang w:eastAsia="ru-RU"/>
        </w:rPr>
        <w:br/>
      </w:r>
      <w:r w:rsidRPr="00DA50F2">
        <w:rPr>
          <w:rFonts w:ascii="Arial" w:eastAsia="Times New Roman" w:hAnsi="Arial" w:cs="Arial"/>
          <w:color w:val="333333"/>
          <w:sz w:val="28"/>
          <w:szCs w:val="28"/>
          <w:lang w:eastAsia="ru-RU"/>
        </w:rPr>
        <w:br/>
      </w:r>
      <w:r w:rsidRPr="00DA50F2">
        <w:rPr>
          <w:rFonts w:ascii="Arial" w:eastAsia="Times New Roman" w:hAnsi="Arial" w:cs="Arial"/>
          <w:b/>
          <w:bCs/>
          <w:color w:val="333333"/>
          <w:sz w:val="28"/>
          <w:szCs w:val="28"/>
          <w:shd w:val="clear" w:color="auto" w:fill="FFFFFF"/>
          <w:lang w:eastAsia="ru-RU"/>
        </w:rPr>
        <w:t>КАК ЛЕЧИТЬ ИМПЕТИГО.</w:t>
      </w:r>
      <w:r w:rsidRPr="00DA50F2">
        <w:rPr>
          <w:rFonts w:ascii="Arial" w:eastAsia="Times New Roman" w:hAnsi="Arial" w:cs="Arial"/>
          <w:color w:val="333333"/>
          <w:sz w:val="28"/>
          <w:szCs w:val="28"/>
          <w:lang w:eastAsia="ru-RU"/>
        </w:rPr>
        <w:br/>
      </w:r>
      <w:r w:rsidRPr="00DA50F2">
        <w:rPr>
          <w:rFonts w:ascii="Arial" w:eastAsia="Times New Roman" w:hAnsi="Arial" w:cs="Arial"/>
          <w:color w:val="333333"/>
          <w:sz w:val="28"/>
          <w:szCs w:val="28"/>
          <w:lang w:eastAsia="ru-RU"/>
        </w:rPr>
        <w:br/>
      </w:r>
      <w:r w:rsidRPr="00DA50F2">
        <w:rPr>
          <w:rFonts w:ascii="Arial" w:eastAsia="Times New Roman" w:hAnsi="Arial" w:cs="Arial"/>
          <w:color w:val="333333"/>
          <w:sz w:val="28"/>
          <w:szCs w:val="28"/>
          <w:shd w:val="clear" w:color="auto" w:fill="FFFFFF"/>
          <w:lang w:eastAsia="ru-RU"/>
        </w:rPr>
        <w:t>Назначить лечение должен врач: педиатр или дерматолог.</w:t>
      </w:r>
      <w:r w:rsidRPr="00DA50F2">
        <w:rPr>
          <w:rFonts w:ascii="Arial" w:eastAsia="Times New Roman" w:hAnsi="Arial" w:cs="Arial"/>
          <w:color w:val="333333"/>
          <w:sz w:val="28"/>
          <w:szCs w:val="28"/>
          <w:lang w:eastAsia="ru-RU"/>
        </w:rPr>
        <w:br/>
      </w:r>
      <w:r w:rsidRPr="00DA50F2">
        <w:rPr>
          <w:rFonts w:ascii="Arial" w:eastAsia="Times New Roman" w:hAnsi="Arial" w:cs="Arial"/>
          <w:color w:val="333333"/>
          <w:sz w:val="28"/>
          <w:szCs w:val="28"/>
          <w:shd w:val="clear" w:color="auto" w:fill="FFFFFF"/>
          <w:lang w:eastAsia="ru-RU"/>
        </w:rPr>
        <w:t>Способ лечения зависит от степени поражения.</w:t>
      </w:r>
      <w:r w:rsidRPr="00DA50F2">
        <w:rPr>
          <w:rFonts w:ascii="Arial" w:eastAsia="Times New Roman" w:hAnsi="Arial" w:cs="Arial"/>
          <w:color w:val="333333"/>
          <w:sz w:val="28"/>
          <w:szCs w:val="28"/>
          <w:lang w:eastAsia="ru-RU"/>
        </w:rPr>
        <w:br/>
      </w:r>
      <w:r w:rsidRPr="00DA50F2">
        <w:rPr>
          <w:rFonts w:ascii="Arial" w:eastAsia="Times New Roman" w:hAnsi="Arial" w:cs="Arial"/>
          <w:color w:val="333333"/>
          <w:sz w:val="28"/>
          <w:szCs w:val="28"/>
          <w:lang w:eastAsia="ru-RU"/>
        </w:rPr>
        <w:br/>
      </w:r>
      <w:r w:rsidRPr="00DA50F2">
        <w:rPr>
          <w:rFonts w:ascii="Arial" w:eastAsia="Times New Roman" w:hAnsi="Arial" w:cs="Arial"/>
          <w:color w:val="333333"/>
          <w:sz w:val="28"/>
          <w:szCs w:val="28"/>
          <w:shd w:val="clear" w:color="auto" w:fill="FFFFFF"/>
          <w:lang w:eastAsia="ru-RU"/>
        </w:rPr>
        <w:t>При средней степени поражения назначаются антибактериальные мази. Пораженные участки надо регулярно промывать кипяченой водой или слабыми растворами антисептиков (</w:t>
      </w:r>
      <w:proofErr w:type="spellStart"/>
      <w:r w:rsidRPr="00DA50F2">
        <w:rPr>
          <w:rFonts w:ascii="Arial" w:eastAsia="Times New Roman" w:hAnsi="Arial" w:cs="Arial"/>
          <w:color w:val="333333"/>
          <w:sz w:val="28"/>
          <w:szCs w:val="28"/>
          <w:shd w:val="clear" w:color="auto" w:fill="FFFFFF"/>
          <w:lang w:eastAsia="ru-RU"/>
        </w:rPr>
        <w:t>слабо-розовый</w:t>
      </w:r>
      <w:proofErr w:type="spellEnd"/>
      <w:r w:rsidRPr="00DA50F2">
        <w:rPr>
          <w:rFonts w:ascii="Arial" w:eastAsia="Times New Roman" w:hAnsi="Arial" w:cs="Arial"/>
          <w:color w:val="333333"/>
          <w:sz w:val="28"/>
          <w:szCs w:val="28"/>
          <w:shd w:val="clear" w:color="auto" w:fill="FFFFFF"/>
          <w:lang w:eastAsia="ru-RU"/>
        </w:rPr>
        <w:t xml:space="preserve"> раствор марганцовки, </w:t>
      </w:r>
      <w:proofErr w:type="spellStart"/>
      <w:r w:rsidRPr="00DA50F2">
        <w:rPr>
          <w:rFonts w:ascii="Arial" w:eastAsia="Times New Roman" w:hAnsi="Arial" w:cs="Arial"/>
          <w:color w:val="333333"/>
          <w:sz w:val="28"/>
          <w:szCs w:val="28"/>
          <w:shd w:val="clear" w:color="auto" w:fill="FFFFFF"/>
          <w:lang w:eastAsia="ru-RU"/>
        </w:rPr>
        <w:t>фурацилин</w:t>
      </w:r>
      <w:proofErr w:type="spellEnd"/>
      <w:r w:rsidRPr="00DA50F2">
        <w:rPr>
          <w:rFonts w:ascii="Arial" w:eastAsia="Times New Roman" w:hAnsi="Arial" w:cs="Arial"/>
          <w:color w:val="333333"/>
          <w:sz w:val="28"/>
          <w:szCs w:val="28"/>
          <w:shd w:val="clear" w:color="auto" w:fill="FFFFFF"/>
          <w:lang w:eastAsia="ru-RU"/>
        </w:rPr>
        <w:t xml:space="preserve">, </w:t>
      </w:r>
      <w:proofErr w:type="spellStart"/>
      <w:r w:rsidRPr="00DA50F2">
        <w:rPr>
          <w:rFonts w:ascii="Arial" w:eastAsia="Times New Roman" w:hAnsi="Arial" w:cs="Arial"/>
          <w:color w:val="333333"/>
          <w:sz w:val="28"/>
          <w:szCs w:val="28"/>
          <w:shd w:val="clear" w:color="auto" w:fill="FFFFFF"/>
          <w:lang w:eastAsia="ru-RU"/>
        </w:rPr>
        <w:t>диоксидин</w:t>
      </w:r>
      <w:proofErr w:type="spellEnd"/>
      <w:r w:rsidRPr="00DA50F2">
        <w:rPr>
          <w:rFonts w:ascii="Arial" w:eastAsia="Times New Roman" w:hAnsi="Arial" w:cs="Arial"/>
          <w:color w:val="333333"/>
          <w:sz w:val="28"/>
          <w:szCs w:val="28"/>
          <w:shd w:val="clear" w:color="auto" w:fill="FFFFFF"/>
          <w:lang w:eastAsia="ru-RU"/>
        </w:rPr>
        <w:t xml:space="preserve">) и оставлять открытыми, чтобы они подсохли. На корки, под которыми находятся бактерии, нужно наносить антисептические мази: </w:t>
      </w:r>
      <w:proofErr w:type="spellStart"/>
      <w:r w:rsidRPr="00DA50F2">
        <w:rPr>
          <w:rFonts w:ascii="Arial" w:eastAsia="Times New Roman" w:hAnsi="Arial" w:cs="Arial"/>
          <w:color w:val="333333"/>
          <w:sz w:val="28"/>
          <w:szCs w:val="28"/>
          <w:shd w:val="clear" w:color="auto" w:fill="FFFFFF"/>
          <w:lang w:eastAsia="ru-RU"/>
        </w:rPr>
        <w:t>синтомициновая</w:t>
      </w:r>
      <w:proofErr w:type="spellEnd"/>
      <w:r w:rsidRPr="00DA50F2">
        <w:rPr>
          <w:rFonts w:ascii="Arial" w:eastAsia="Times New Roman" w:hAnsi="Arial" w:cs="Arial"/>
          <w:color w:val="333333"/>
          <w:sz w:val="28"/>
          <w:szCs w:val="28"/>
          <w:shd w:val="clear" w:color="auto" w:fill="FFFFFF"/>
          <w:lang w:eastAsia="ru-RU"/>
        </w:rPr>
        <w:t xml:space="preserve"> эмульсия, </w:t>
      </w:r>
      <w:proofErr w:type="spellStart"/>
      <w:r w:rsidRPr="00DA50F2">
        <w:rPr>
          <w:rFonts w:ascii="Arial" w:eastAsia="Times New Roman" w:hAnsi="Arial" w:cs="Arial"/>
          <w:color w:val="333333"/>
          <w:sz w:val="28"/>
          <w:szCs w:val="28"/>
          <w:shd w:val="clear" w:color="auto" w:fill="FFFFFF"/>
          <w:lang w:eastAsia="ru-RU"/>
        </w:rPr>
        <w:t>левомеколь</w:t>
      </w:r>
      <w:proofErr w:type="spellEnd"/>
      <w:r w:rsidRPr="00DA50F2">
        <w:rPr>
          <w:rFonts w:ascii="Arial" w:eastAsia="Times New Roman" w:hAnsi="Arial" w:cs="Arial"/>
          <w:color w:val="333333"/>
          <w:sz w:val="28"/>
          <w:szCs w:val="28"/>
          <w:shd w:val="clear" w:color="auto" w:fill="FFFFFF"/>
          <w:lang w:eastAsia="ru-RU"/>
        </w:rPr>
        <w:t xml:space="preserve">, </w:t>
      </w:r>
      <w:proofErr w:type="spellStart"/>
      <w:r w:rsidRPr="00DA50F2">
        <w:rPr>
          <w:rFonts w:ascii="Arial" w:eastAsia="Times New Roman" w:hAnsi="Arial" w:cs="Arial"/>
          <w:color w:val="333333"/>
          <w:sz w:val="28"/>
          <w:szCs w:val="28"/>
          <w:shd w:val="clear" w:color="auto" w:fill="FFFFFF"/>
          <w:lang w:eastAsia="ru-RU"/>
        </w:rPr>
        <w:t>эритромициновая</w:t>
      </w:r>
      <w:proofErr w:type="spellEnd"/>
      <w:r w:rsidRPr="00DA50F2">
        <w:rPr>
          <w:rFonts w:ascii="Arial" w:eastAsia="Times New Roman" w:hAnsi="Arial" w:cs="Arial"/>
          <w:color w:val="333333"/>
          <w:sz w:val="28"/>
          <w:szCs w:val="28"/>
          <w:shd w:val="clear" w:color="auto" w:fill="FFFFFF"/>
          <w:lang w:eastAsia="ru-RU"/>
        </w:rPr>
        <w:t xml:space="preserve"> мазь.</w:t>
      </w:r>
      <w:r w:rsidRPr="00DA50F2">
        <w:rPr>
          <w:rFonts w:ascii="Arial" w:eastAsia="Times New Roman" w:hAnsi="Arial" w:cs="Arial"/>
          <w:color w:val="333333"/>
          <w:sz w:val="28"/>
          <w:szCs w:val="28"/>
          <w:lang w:eastAsia="ru-RU"/>
        </w:rPr>
        <w:br/>
      </w:r>
      <w:r w:rsidRPr="00DA50F2">
        <w:rPr>
          <w:rFonts w:ascii="Arial" w:eastAsia="Times New Roman" w:hAnsi="Arial" w:cs="Arial"/>
          <w:color w:val="333333"/>
          <w:sz w:val="28"/>
          <w:szCs w:val="28"/>
          <w:lang w:eastAsia="ru-RU"/>
        </w:rPr>
        <w:br/>
      </w:r>
      <w:r w:rsidRPr="00DA50F2">
        <w:rPr>
          <w:rFonts w:ascii="Arial" w:eastAsia="Times New Roman" w:hAnsi="Arial" w:cs="Arial"/>
          <w:color w:val="333333"/>
          <w:sz w:val="28"/>
          <w:szCs w:val="28"/>
          <w:shd w:val="clear" w:color="auto" w:fill="FFFFFF"/>
          <w:lang w:eastAsia="ru-RU"/>
        </w:rPr>
        <w:t xml:space="preserve">Мазь наносится на зараженные участки 3 раза в день в течение 7 или 10 дней. Если состояние сыпи не улучшается через два дня после начала лечения, врач может прописать антибиотики для приема внутрь. При более тяжелом заболевании антибиотики для приема внутрь могут быть назначены сразу же. В редких случаях импетиго может оказаться устойчивым к антибиотикам. В этом случае будут взяты мазки для более тщательного изучения возбудителя и определения чувствительности к антибиотикам. Иногда возникает необходимость повторного курса антибиотиков. Обязательно </w:t>
      </w:r>
      <w:r w:rsidRPr="00DA50F2">
        <w:rPr>
          <w:rFonts w:ascii="Arial" w:eastAsia="Times New Roman" w:hAnsi="Arial" w:cs="Arial"/>
          <w:color w:val="333333"/>
          <w:sz w:val="28"/>
          <w:szCs w:val="28"/>
          <w:shd w:val="clear" w:color="auto" w:fill="FFFFFF"/>
          <w:lang w:eastAsia="ru-RU"/>
        </w:rPr>
        <w:lastRenderedPageBreak/>
        <w:t>соблюдение личной гигиены. Эти меры не позволят инфекции распространиться дальше, если сыпи еще нет на других частях тела ребенка.</w:t>
      </w:r>
      <w:r w:rsidRPr="00DA50F2">
        <w:rPr>
          <w:rFonts w:ascii="Arial" w:eastAsia="Times New Roman" w:hAnsi="Arial" w:cs="Arial"/>
          <w:color w:val="333333"/>
          <w:sz w:val="28"/>
          <w:szCs w:val="28"/>
          <w:lang w:eastAsia="ru-RU"/>
        </w:rPr>
        <w:br/>
      </w:r>
      <w:r w:rsidRPr="00DA50F2">
        <w:rPr>
          <w:rFonts w:ascii="Arial" w:eastAsia="Times New Roman" w:hAnsi="Arial" w:cs="Arial"/>
          <w:color w:val="333333"/>
          <w:sz w:val="28"/>
          <w:szCs w:val="28"/>
          <w:lang w:eastAsia="ru-RU"/>
        </w:rPr>
        <w:br/>
      </w:r>
      <w:r w:rsidRPr="00DA50F2">
        <w:rPr>
          <w:rFonts w:ascii="Arial" w:eastAsia="Times New Roman" w:hAnsi="Arial" w:cs="Arial"/>
          <w:b/>
          <w:bCs/>
          <w:color w:val="333333"/>
          <w:sz w:val="28"/>
          <w:szCs w:val="28"/>
          <w:shd w:val="clear" w:color="auto" w:fill="FFFFFF"/>
          <w:lang w:eastAsia="ru-RU"/>
        </w:rPr>
        <w:t>НЕ ДОПУСТИТЕ РАСПРОСТРАНЕНИЯ ИМПЕТИГО!</w:t>
      </w:r>
      <w:r w:rsidRPr="00DA50F2">
        <w:rPr>
          <w:rFonts w:ascii="Arial" w:eastAsia="Times New Roman" w:hAnsi="Arial" w:cs="Arial"/>
          <w:color w:val="333333"/>
          <w:sz w:val="28"/>
          <w:szCs w:val="28"/>
          <w:lang w:eastAsia="ru-RU"/>
        </w:rPr>
        <w:br/>
      </w:r>
      <w:r w:rsidRPr="00DA50F2">
        <w:rPr>
          <w:rFonts w:ascii="Arial" w:eastAsia="Times New Roman" w:hAnsi="Arial" w:cs="Arial"/>
          <w:color w:val="333333"/>
          <w:sz w:val="28"/>
          <w:szCs w:val="28"/>
          <w:lang w:eastAsia="ru-RU"/>
        </w:rPr>
        <w:br/>
      </w:r>
      <w:r w:rsidRPr="00DA50F2">
        <w:rPr>
          <w:rFonts w:ascii="Arial" w:eastAsia="Times New Roman" w:hAnsi="Arial" w:cs="Arial"/>
          <w:color w:val="333333"/>
          <w:sz w:val="28"/>
          <w:szCs w:val="28"/>
          <w:shd w:val="clear" w:color="auto" w:fill="FFFFFF"/>
          <w:lang w:eastAsia="ru-RU"/>
        </w:rPr>
        <w:t xml:space="preserve">Если вы не предпримете никаких мер, то инфекция может поразить другие участки тела ребенка, а также других членов семьи, включая вас! Убедите ребенка не расчесывать пузырьки и не отковыривать корочки. Объясните, что надо выполнять правила гигиены. Выделите ребенку отдельные личное и банное полотенца. Следите, чтобы он регулярно мыл руки. Не забывайте мыть руки после того, как обрабатывали очаги поражения. Коротко подстригайте ногти ребенка, следите, чтобы он не ковырялся в носу, не грыз ногти и не сосал пальцы. Дети, страдающие экземой, особенно восприимчивы к импетиго. Если на коже есть повреждения, то распространение инфекции еще более вероятно. Поэтому строго соблюдайте гигиену и, возможно, выполняйте все назначения врача. Если ребенок заболел повторно (такое может случиться с ребенком, болеющим экземой), то врач может посоветовать мыть руки гелем, содержащим перекись </w:t>
      </w:r>
      <w:proofErr w:type="spellStart"/>
      <w:r w:rsidRPr="00DA50F2">
        <w:rPr>
          <w:rFonts w:ascii="Arial" w:eastAsia="Times New Roman" w:hAnsi="Arial" w:cs="Arial"/>
          <w:color w:val="333333"/>
          <w:sz w:val="28"/>
          <w:szCs w:val="28"/>
          <w:shd w:val="clear" w:color="auto" w:fill="FFFFFF"/>
          <w:lang w:eastAsia="ru-RU"/>
        </w:rPr>
        <w:t>бензоила</w:t>
      </w:r>
      <w:proofErr w:type="spellEnd"/>
      <w:r w:rsidRPr="00DA50F2">
        <w:rPr>
          <w:rFonts w:ascii="Arial" w:eastAsia="Times New Roman" w:hAnsi="Arial" w:cs="Arial"/>
          <w:color w:val="333333"/>
          <w:sz w:val="28"/>
          <w:szCs w:val="28"/>
          <w:shd w:val="clear" w:color="auto" w:fill="FFFFFF"/>
          <w:lang w:eastAsia="ru-RU"/>
        </w:rPr>
        <w:t>, или антибактериальным мылом, Спросите врача о правилах нанесения мази и помните, что она не должна попасть ребенку в глаза или в рот.</w:t>
      </w:r>
      <w:r w:rsidRPr="00DA50F2">
        <w:rPr>
          <w:rFonts w:ascii="Arial" w:eastAsia="Times New Roman" w:hAnsi="Arial" w:cs="Arial"/>
          <w:color w:val="333333"/>
          <w:sz w:val="28"/>
          <w:szCs w:val="28"/>
          <w:lang w:eastAsia="ru-RU"/>
        </w:rPr>
        <w:br/>
      </w:r>
      <w:r w:rsidRPr="00DA50F2">
        <w:rPr>
          <w:rFonts w:ascii="Arial" w:eastAsia="Times New Roman" w:hAnsi="Arial" w:cs="Arial"/>
          <w:color w:val="333333"/>
          <w:sz w:val="28"/>
          <w:szCs w:val="28"/>
          <w:lang w:eastAsia="ru-RU"/>
        </w:rPr>
        <w:br/>
      </w:r>
    </w:p>
    <w:p w:rsidR="005043EC" w:rsidRPr="00DA50F2" w:rsidRDefault="00DA50F2" w:rsidP="00DA50F2">
      <w:pPr>
        <w:shd w:val="clear" w:color="auto" w:fill="FFFFFF"/>
        <w:spacing w:after="84" w:line="335" w:lineRule="atLeast"/>
        <w:rPr>
          <w:sz w:val="28"/>
          <w:szCs w:val="28"/>
        </w:rPr>
      </w:pPr>
      <w:r w:rsidRPr="00DA50F2">
        <w:rPr>
          <w:rFonts w:ascii="Arial" w:eastAsia="Times New Roman" w:hAnsi="Arial" w:cs="Arial"/>
          <w:b/>
          <w:bCs/>
          <w:color w:val="333333"/>
          <w:sz w:val="28"/>
          <w:szCs w:val="28"/>
          <w:shd w:val="clear" w:color="auto" w:fill="FFFFFF"/>
          <w:lang w:eastAsia="ru-RU"/>
        </w:rPr>
        <w:t>ОСТАВЬТЕ РЕБЕНКА ДОМА.</w:t>
      </w:r>
      <w:r w:rsidRPr="00DA50F2">
        <w:rPr>
          <w:rFonts w:ascii="Arial" w:eastAsia="Times New Roman" w:hAnsi="Arial" w:cs="Arial"/>
          <w:color w:val="333333"/>
          <w:sz w:val="28"/>
          <w:szCs w:val="28"/>
          <w:lang w:eastAsia="ru-RU"/>
        </w:rPr>
        <w:br/>
      </w:r>
      <w:r w:rsidRPr="00DA50F2">
        <w:rPr>
          <w:rFonts w:ascii="Arial" w:eastAsia="Times New Roman" w:hAnsi="Arial" w:cs="Arial"/>
          <w:color w:val="333333"/>
          <w:sz w:val="28"/>
          <w:szCs w:val="28"/>
          <w:lang w:eastAsia="ru-RU"/>
        </w:rPr>
        <w:br/>
      </w:r>
      <w:r w:rsidRPr="00DA50F2">
        <w:rPr>
          <w:rFonts w:ascii="Arial" w:eastAsia="Times New Roman" w:hAnsi="Arial" w:cs="Arial"/>
          <w:color w:val="333333"/>
          <w:sz w:val="28"/>
          <w:szCs w:val="28"/>
          <w:shd w:val="clear" w:color="auto" w:fill="FFFFFF"/>
          <w:lang w:eastAsia="ru-RU"/>
        </w:rPr>
        <w:t>Если вы проходите курс лечения от импетиго, надо предотвратить распространение инфекции среди других детей.</w:t>
      </w:r>
      <w:r w:rsidRPr="00DA50F2">
        <w:rPr>
          <w:rFonts w:ascii="Arial" w:eastAsia="Times New Roman" w:hAnsi="Arial" w:cs="Arial"/>
          <w:color w:val="333333"/>
          <w:sz w:val="28"/>
          <w:szCs w:val="28"/>
          <w:lang w:eastAsia="ru-RU"/>
        </w:rPr>
        <w:br/>
      </w:r>
      <w:r w:rsidRPr="00DA50F2">
        <w:rPr>
          <w:rFonts w:ascii="Arial" w:eastAsia="Times New Roman" w:hAnsi="Arial" w:cs="Arial"/>
          <w:color w:val="333333"/>
          <w:sz w:val="28"/>
          <w:szCs w:val="28"/>
          <w:shd w:val="clear" w:color="auto" w:fill="FFFFFF"/>
          <w:lang w:eastAsia="ru-RU"/>
        </w:rPr>
        <w:t>Не отправляйте ребенка дошкольного возраста в детский сад или на игровую площадку, пока не заживут все ранки. Импетиго распространяется путем заражения других детей содержимым из пузырька или ранки. Маленькие ребенок не может удержаться от расчесывания, перенося инфекцию на здоровые участки кожи или передавая ее другим детям.</w:t>
      </w:r>
      <w:r w:rsidRPr="00DA50F2">
        <w:rPr>
          <w:rFonts w:ascii="Arial" w:eastAsia="Times New Roman" w:hAnsi="Arial" w:cs="Arial"/>
          <w:color w:val="333333"/>
          <w:sz w:val="28"/>
          <w:szCs w:val="28"/>
          <w:lang w:eastAsia="ru-RU"/>
        </w:rPr>
        <w:br/>
      </w:r>
      <w:r w:rsidRPr="00DA50F2">
        <w:rPr>
          <w:rFonts w:ascii="Arial" w:eastAsia="Times New Roman" w:hAnsi="Arial" w:cs="Arial"/>
          <w:color w:val="333333"/>
          <w:sz w:val="28"/>
          <w:szCs w:val="28"/>
          <w:shd w:val="clear" w:color="auto" w:fill="FFFFFF"/>
          <w:lang w:eastAsia="ru-RU"/>
        </w:rPr>
        <w:t>Детям старшего возраста не стоит посещать школу в самом начале заболевания. Они не сдирают корочки и не расчесывают пораженные участки, поэтому могут посещать школу</w:t>
      </w:r>
      <w:r w:rsidRPr="00DA50F2">
        <w:rPr>
          <w:rFonts w:ascii="Arial" w:eastAsia="Times New Roman" w:hAnsi="Arial" w:cs="Arial"/>
          <w:color w:val="333333"/>
          <w:sz w:val="28"/>
          <w:szCs w:val="28"/>
          <w:lang w:eastAsia="ru-RU"/>
        </w:rPr>
        <w:br/>
      </w:r>
      <w:r w:rsidRPr="00DA50F2">
        <w:rPr>
          <w:rFonts w:ascii="Arial" w:eastAsia="Times New Roman" w:hAnsi="Arial" w:cs="Arial"/>
          <w:color w:val="333333"/>
          <w:sz w:val="28"/>
          <w:szCs w:val="28"/>
          <w:shd w:val="clear" w:color="auto" w:fill="FFFFFF"/>
          <w:lang w:eastAsia="ru-RU"/>
        </w:rPr>
        <w:t>спустя неделю после начала лечения. Они должны тщательно следить за личной гигиеной и не позволять другим детям пользоваться своими вещами (одеждой, полотенцами, формой и расческами).</w:t>
      </w:r>
      <w:r w:rsidRPr="00DA50F2">
        <w:rPr>
          <w:rFonts w:ascii="Arial" w:eastAsia="Times New Roman" w:hAnsi="Arial" w:cs="Arial"/>
          <w:color w:val="333333"/>
          <w:sz w:val="28"/>
          <w:szCs w:val="28"/>
          <w:lang w:eastAsia="ru-RU"/>
        </w:rPr>
        <w:t> </w:t>
      </w:r>
    </w:p>
    <w:sectPr w:rsidR="005043EC" w:rsidRPr="00DA50F2" w:rsidSect="00DA50F2">
      <w:pgSz w:w="11906" w:h="16838"/>
      <w:pgMar w:top="567" w:right="850" w:bottom="1134" w:left="1701"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DA50F2"/>
    <w:rsid w:val="00283E46"/>
    <w:rsid w:val="005043EC"/>
    <w:rsid w:val="006342FD"/>
    <w:rsid w:val="009B5383"/>
    <w:rsid w:val="00AF0091"/>
    <w:rsid w:val="00D62888"/>
    <w:rsid w:val="00DA50F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43EC"/>
  </w:style>
  <w:style w:type="paragraph" w:styleId="1">
    <w:name w:val="heading 1"/>
    <w:basedOn w:val="a"/>
    <w:link w:val="10"/>
    <w:uiPriority w:val="9"/>
    <w:qFormat/>
    <w:rsid w:val="00DA50F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A50F2"/>
    <w:rPr>
      <w:rFonts w:ascii="Times New Roman" w:eastAsia="Times New Roman" w:hAnsi="Times New Roman" w:cs="Times New Roman"/>
      <w:b/>
      <w:bCs/>
      <w:kern w:val="36"/>
      <w:sz w:val="48"/>
      <w:szCs w:val="48"/>
      <w:lang w:eastAsia="ru-RU"/>
    </w:rPr>
  </w:style>
  <w:style w:type="character" w:customStyle="1" w:styleId="apple-converted-space">
    <w:name w:val="apple-converted-space"/>
    <w:basedOn w:val="a0"/>
    <w:rsid w:val="00DA50F2"/>
  </w:style>
  <w:style w:type="paragraph" w:styleId="a3">
    <w:name w:val="Balloon Text"/>
    <w:basedOn w:val="a"/>
    <w:link w:val="a4"/>
    <w:uiPriority w:val="99"/>
    <w:semiHidden/>
    <w:unhideWhenUsed/>
    <w:rsid w:val="00DA50F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A50F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04986696">
      <w:bodyDiv w:val="1"/>
      <w:marLeft w:val="0"/>
      <w:marRight w:val="0"/>
      <w:marTop w:val="0"/>
      <w:marBottom w:val="0"/>
      <w:divBdr>
        <w:top w:val="none" w:sz="0" w:space="0" w:color="auto"/>
        <w:left w:val="none" w:sz="0" w:space="0" w:color="auto"/>
        <w:bottom w:val="none" w:sz="0" w:space="0" w:color="auto"/>
        <w:right w:val="none" w:sz="0" w:space="0" w:color="auto"/>
      </w:divBdr>
      <w:divsChild>
        <w:div w:id="1322779480">
          <w:marLeft w:val="0"/>
          <w:marRight w:val="167"/>
          <w:marTop w:val="0"/>
          <w:marBottom w:val="84"/>
          <w:divBdr>
            <w:top w:val="single" w:sz="2" w:space="0" w:color="B6B5A0"/>
            <w:left w:val="single" w:sz="2" w:space="0" w:color="B6B5A0"/>
            <w:bottom w:val="single" w:sz="2" w:space="0" w:color="B6B5A0"/>
            <w:right w:val="single" w:sz="2" w:space="0" w:color="B6B5A0"/>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837</Words>
  <Characters>4774</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Флюра</dc:creator>
  <cp:keywords/>
  <dc:description/>
  <cp:lastModifiedBy>Флюра</cp:lastModifiedBy>
  <cp:revision>3</cp:revision>
  <cp:lastPrinted>2015-08-21T08:03:00Z</cp:lastPrinted>
  <dcterms:created xsi:type="dcterms:W3CDTF">2015-08-21T07:54:00Z</dcterms:created>
  <dcterms:modified xsi:type="dcterms:W3CDTF">2015-08-21T08:04:00Z</dcterms:modified>
</cp:coreProperties>
</file>